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D0B6" w14:textId="7D777A77" w:rsidR="005B0EC2" w:rsidRPr="00E25F10" w:rsidRDefault="00E25F10" w:rsidP="00E25F10">
      <w:pPr>
        <w:pStyle w:val="Heading1"/>
        <w:rPr>
          <w:b/>
          <w:bCs/>
          <w:sz w:val="44"/>
          <w:szCs w:val="44"/>
        </w:rPr>
      </w:pPr>
      <w:r w:rsidRPr="00E25F10">
        <w:rPr>
          <w:b/>
          <w:bCs/>
          <w:sz w:val="44"/>
          <w:szCs w:val="44"/>
        </w:rPr>
        <w:t>FIVE MEANS OF GRACE</w:t>
      </w:r>
    </w:p>
    <w:p w14:paraId="594E34DD" w14:textId="77777777" w:rsidR="00E25F10" w:rsidRDefault="00E25F10" w:rsidP="00E25F10">
      <w:pPr>
        <w:rPr>
          <w:rFonts w:ascii="Bookman Old Style" w:hAnsi="Bookman Old Style" w:cs="Times New Roman"/>
          <w:sz w:val="24"/>
          <w:szCs w:val="32"/>
        </w:rPr>
      </w:pPr>
    </w:p>
    <w:p w14:paraId="0050CB02" w14:textId="236448EB" w:rsidR="00E25F10" w:rsidRPr="00E25F10" w:rsidRDefault="00E25F10" w:rsidP="00E25F10">
      <w:pPr>
        <w:rPr>
          <w:noProof/>
          <w:sz w:val="28"/>
          <w:szCs w:val="36"/>
        </w:rPr>
      </w:pPr>
      <w:r w:rsidRPr="00E25F10">
        <w:rPr>
          <w:rFonts w:ascii="Bookman Old Style" w:hAnsi="Bookman Old Style" w:cs="Times New Roman"/>
          <w:sz w:val="28"/>
          <w:szCs w:val="36"/>
        </w:rPr>
        <w:t>Welcome to our Small Group studies – each session outline is structured for 55 minutes, but we plan to be online from 8pm and conclude no later than 9.15pm.</w:t>
      </w:r>
      <w:r w:rsidRPr="00E25F10">
        <w:rPr>
          <w:noProof/>
          <w:sz w:val="28"/>
          <w:szCs w:val="36"/>
        </w:rPr>
        <w:t xml:space="preserve"> </w:t>
      </w:r>
    </w:p>
    <w:p w14:paraId="6BA216F2" w14:textId="3688C5DF" w:rsidR="00E25F10" w:rsidRDefault="00E25F10" w:rsidP="00E25F10">
      <w:r>
        <w:rPr>
          <w:noProof/>
        </w:rPr>
        <w:drawing>
          <wp:inline distT="0" distB="0" distL="0" distR="0" wp14:anchorId="712727A7" wp14:editId="7313C3EF">
            <wp:extent cx="5731510" cy="395287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3952875"/>
                    </a:xfrm>
                    <a:prstGeom prst="rect">
                      <a:avLst/>
                    </a:prstGeom>
                  </pic:spPr>
                </pic:pic>
              </a:graphicData>
            </a:graphic>
          </wp:inline>
        </w:drawing>
      </w:r>
    </w:p>
    <w:p w14:paraId="381BD40E" w14:textId="1EA2EF5C" w:rsidR="00E25F10" w:rsidRDefault="00E25F10" w:rsidP="00E25F10"/>
    <w:p w14:paraId="6BC560D4" w14:textId="6BF365FA" w:rsidR="00E25F10" w:rsidRPr="00D8212D" w:rsidRDefault="00E25F10" w:rsidP="00E25F10">
      <w:pPr>
        <w:rPr>
          <w:rFonts w:ascii="Bookman Old Style" w:hAnsi="Bookman Old Style"/>
          <w:sz w:val="28"/>
          <w:szCs w:val="36"/>
        </w:rPr>
      </w:pPr>
      <w:r w:rsidRPr="00D8212D">
        <w:rPr>
          <w:rFonts w:ascii="Bookman Old Style" w:hAnsi="Bookman Old Style"/>
          <w:sz w:val="28"/>
          <w:szCs w:val="36"/>
        </w:rPr>
        <w:t xml:space="preserve">The links to the </w:t>
      </w:r>
      <w:r w:rsidR="00D8212D" w:rsidRPr="00D8212D">
        <w:rPr>
          <w:rFonts w:ascii="Bookman Old Style" w:hAnsi="Bookman Old Style"/>
          <w:sz w:val="28"/>
          <w:szCs w:val="36"/>
        </w:rPr>
        <w:t>video is on our webpage AND listed in each study. Please open the link to check before you share screen.</w:t>
      </w:r>
    </w:p>
    <w:p w14:paraId="40771826" w14:textId="77777777" w:rsidR="00D8212D" w:rsidRDefault="00D8212D" w:rsidP="00E25F10">
      <w:pPr>
        <w:rPr>
          <w:rFonts w:ascii="Bookman Old Style" w:hAnsi="Bookman Old Style"/>
          <w:sz w:val="28"/>
          <w:szCs w:val="36"/>
        </w:rPr>
      </w:pPr>
      <w:r w:rsidRPr="00D8212D">
        <w:rPr>
          <w:rFonts w:ascii="Bookman Old Style" w:hAnsi="Bookman Old Style"/>
          <w:sz w:val="28"/>
          <w:szCs w:val="36"/>
        </w:rPr>
        <w:t>When you go to zoom to share screen, check that the boxes are ticked for video optimization and sound sharing from your computer. The video should be heard by others when you are muted.</w:t>
      </w:r>
      <w:r>
        <w:rPr>
          <w:rFonts w:ascii="Bookman Old Style" w:hAnsi="Bookman Old Style"/>
          <w:sz w:val="28"/>
          <w:szCs w:val="36"/>
        </w:rPr>
        <w:t xml:space="preserve"> </w:t>
      </w:r>
    </w:p>
    <w:p w14:paraId="739C1A28" w14:textId="4CF3AAA8" w:rsidR="00D8212D" w:rsidRPr="00D8212D" w:rsidRDefault="00D8212D" w:rsidP="00E25F10">
      <w:pPr>
        <w:rPr>
          <w:rFonts w:ascii="Bookman Old Style" w:hAnsi="Bookman Old Style"/>
          <w:sz w:val="28"/>
          <w:szCs w:val="36"/>
        </w:rPr>
      </w:pPr>
      <w:r>
        <w:rPr>
          <w:rFonts w:ascii="Bookman Old Style" w:hAnsi="Bookman Old Style"/>
          <w:sz w:val="28"/>
          <w:szCs w:val="36"/>
        </w:rPr>
        <w:t>When the video is playing, keep an eye on the chat – that way anyone who has a comment or question can do so without interrupting the video.</w:t>
      </w:r>
    </w:p>
    <w:p w14:paraId="494C3875" w14:textId="10694CE5" w:rsidR="00E25F10" w:rsidRDefault="00D8212D" w:rsidP="00E25F10">
      <w:r>
        <w:rPr>
          <w:noProof/>
        </w:rPr>
        <w:lastRenderedPageBreak/>
        <w:drawing>
          <wp:inline distT="0" distB="0" distL="0" distR="0" wp14:anchorId="04A32F61" wp14:editId="25BA0466">
            <wp:extent cx="5731510" cy="465264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4652645"/>
                    </a:xfrm>
                    <a:prstGeom prst="rect">
                      <a:avLst/>
                    </a:prstGeom>
                  </pic:spPr>
                </pic:pic>
              </a:graphicData>
            </a:graphic>
          </wp:inline>
        </w:drawing>
      </w:r>
    </w:p>
    <w:p w14:paraId="2D1F76C3" w14:textId="77777777" w:rsidR="00D8212D" w:rsidRDefault="00D8212D" w:rsidP="00E25F10">
      <w:pPr>
        <w:rPr>
          <w:rFonts w:ascii="Bookman Old Style" w:hAnsi="Bookman Old Style"/>
          <w:sz w:val="28"/>
          <w:szCs w:val="36"/>
        </w:rPr>
      </w:pPr>
      <w:r w:rsidRPr="00D8212D">
        <w:rPr>
          <w:rFonts w:ascii="Bookman Old Style" w:hAnsi="Bookman Old Style"/>
          <w:sz w:val="28"/>
          <w:szCs w:val="36"/>
        </w:rPr>
        <w:t>NOTE – If there are more than 7 people, slit into conversation groups by having breakout rooms.</w:t>
      </w:r>
      <w:r>
        <w:rPr>
          <w:rFonts w:ascii="Bookman Old Style" w:hAnsi="Bookman Old Style"/>
          <w:sz w:val="28"/>
          <w:szCs w:val="36"/>
        </w:rPr>
        <w:t xml:space="preserve"> Put on a timer.</w:t>
      </w:r>
    </w:p>
    <w:p w14:paraId="683548AB" w14:textId="77777777" w:rsidR="00D8212D" w:rsidRDefault="00D8212D" w:rsidP="00E25F10">
      <w:pPr>
        <w:rPr>
          <w:rFonts w:ascii="Bookman Old Style" w:hAnsi="Bookman Old Style"/>
          <w:sz w:val="28"/>
          <w:szCs w:val="36"/>
        </w:rPr>
      </w:pPr>
    </w:p>
    <w:p w14:paraId="32B79FEB" w14:textId="3EA36AF3" w:rsidR="00D8212D" w:rsidRDefault="00D8212D" w:rsidP="00E25F10">
      <w:pPr>
        <w:rPr>
          <w:rFonts w:ascii="Bookman Old Style" w:hAnsi="Bookman Old Style"/>
          <w:sz w:val="28"/>
          <w:szCs w:val="36"/>
        </w:rPr>
      </w:pPr>
      <w:r>
        <w:rPr>
          <w:rFonts w:ascii="Bookman Old Style" w:hAnsi="Bookman Old Style"/>
          <w:noProof/>
          <w:sz w:val="28"/>
          <w:szCs w:val="36"/>
        </w:rPr>
        <w:drawing>
          <wp:inline distT="0" distB="0" distL="0" distR="0" wp14:anchorId="6A76C8B1" wp14:editId="4A765E74">
            <wp:extent cx="5845810" cy="2589358"/>
            <wp:effectExtent l="0" t="0" r="0" b="190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858139" cy="2594819"/>
                    </a:xfrm>
                    <a:prstGeom prst="rect">
                      <a:avLst/>
                    </a:prstGeom>
                  </pic:spPr>
                </pic:pic>
              </a:graphicData>
            </a:graphic>
          </wp:inline>
        </w:drawing>
      </w:r>
    </w:p>
    <w:p w14:paraId="1E4AC239" w14:textId="3509C54C" w:rsidR="00D8212D" w:rsidRDefault="00D8212D" w:rsidP="00E25F10">
      <w:pPr>
        <w:rPr>
          <w:rFonts w:ascii="Bookman Old Style" w:hAnsi="Bookman Old Style"/>
          <w:sz w:val="28"/>
          <w:szCs w:val="36"/>
        </w:rPr>
      </w:pPr>
    </w:p>
    <w:p w14:paraId="52E2BE1D" w14:textId="67196922" w:rsidR="00D8212D" w:rsidRDefault="000621C9" w:rsidP="00E25F10">
      <w:pPr>
        <w:rPr>
          <w:rFonts w:ascii="Bookman Old Style" w:hAnsi="Bookman Old Style"/>
          <w:sz w:val="28"/>
          <w:szCs w:val="36"/>
        </w:rPr>
      </w:pPr>
      <w:r>
        <w:rPr>
          <w:rFonts w:ascii="Bookman Old Style" w:hAnsi="Bookman Old Style"/>
          <w:noProof/>
          <w:sz w:val="28"/>
          <w:szCs w:val="36"/>
        </w:rPr>
        <w:lastRenderedPageBreak/>
        <w:drawing>
          <wp:inline distT="0" distB="0" distL="0" distR="0" wp14:anchorId="18764B31" wp14:editId="7D68D6C3">
            <wp:extent cx="5696169" cy="6959600"/>
            <wp:effectExtent l="0" t="0" r="635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19461" cy="6988058"/>
                    </a:xfrm>
                    <a:prstGeom prst="rect">
                      <a:avLst/>
                    </a:prstGeom>
                  </pic:spPr>
                </pic:pic>
              </a:graphicData>
            </a:graphic>
          </wp:inline>
        </w:drawing>
      </w:r>
    </w:p>
    <w:p w14:paraId="5BB268CF" w14:textId="77777777" w:rsidR="000621C9" w:rsidRDefault="000621C9" w:rsidP="000621C9">
      <w:pPr>
        <w:rPr>
          <w:rFonts w:ascii="Bookman Old Style" w:hAnsi="Bookman Old Style"/>
          <w:sz w:val="28"/>
          <w:szCs w:val="36"/>
        </w:rPr>
      </w:pPr>
      <w:r w:rsidRPr="000621C9">
        <w:rPr>
          <w:rFonts w:ascii="Bookman Old Style" w:hAnsi="Bookman Old Style"/>
          <w:sz w:val="28"/>
          <w:szCs w:val="36"/>
        </w:rPr>
        <w:t>1.</w:t>
      </w:r>
      <w:r w:rsidRPr="000621C9">
        <w:rPr>
          <w:rFonts w:ascii="Times New Roman" w:hAnsi="Times New Roman" w:cs="Times New Roman"/>
          <w:sz w:val="28"/>
          <w:szCs w:val="36"/>
        </w:rPr>
        <w:t>​</w:t>
      </w:r>
      <w:r w:rsidRPr="000621C9">
        <w:rPr>
          <w:rFonts w:ascii="Bookman Old Style" w:hAnsi="Bookman Old Style"/>
          <w:sz w:val="28"/>
          <w:szCs w:val="36"/>
        </w:rPr>
        <w:t xml:space="preserve">explore the concept of grace and why it is a foundational topic for spiritual </w:t>
      </w:r>
      <w:proofErr w:type="gramStart"/>
      <w:r w:rsidRPr="000621C9">
        <w:rPr>
          <w:rFonts w:ascii="Bookman Old Style" w:hAnsi="Bookman Old Style"/>
          <w:sz w:val="28"/>
          <w:szCs w:val="36"/>
        </w:rPr>
        <w:t>growth;</w:t>
      </w:r>
      <w:proofErr w:type="gramEnd"/>
      <w:r w:rsidRPr="000621C9">
        <w:rPr>
          <w:rFonts w:ascii="Bookman Old Style" w:hAnsi="Bookman Old Style"/>
          <w:sz w:val="28"/>
          <w:szCs w:val="36"/>
        </w:rPr>
        <w:t xml:space="preserve"> </w:t>
      </w:r>
    </w:p>
    <w:p w14:paraId="4B613764" w14:textId="77777777" w:rsidR="000621C9" w:rsidRDefault="000621C9" w:rsidP="000621C9">
      <w:pPr>
        <w:rPr>
          <w:rFonts w:ascii="Bookman Old Style" w:hAnsi="Bookman Old Style"/>
          <w:sz w:val="28"/>
          <w:szCs w:val="36"/>
        </w:rPr>
      </w:pPr>
      <w:r w:rsidRPr="000621C9">
        <w:rPr>
          <w:rFonts w:ascii="Bookman Old Style" w:hAnsi="Bookman Old Style"/>
          <w:sz w:val="28"/>
          <w:szCs w:val="36"/>
        </w:rPr>
        <w:t>2.</w:t>
      </w:r>
      <w:r w:rsidRPr="000621C9">
        <w:rPr>
          <w:rFonts w:ascii="Times New Roman" w:hAnsi="Times New Roman" w:cs="Times New Roman"/>
          <w:sz w:val="28"/>
          <w:szCs w:val="36"/>
        </w:rPr>
        <w:t>​</w:t>
      </w:r>
      <w:r w:rsidRPr="000621C9">
        <w:rPr>
          <w:rFonts w:ascii="Bookman Old Style" w:hAnsi="Bookman Old Style"/>
          <w:sz w:val="28"/>
          <w:szCs w:val="36"/>
        </w:rPr>
        <w:t xml:space="preserve">offer initial impressions of the five means of grace as a baseline for understanding; and </w:t>
      </w:r>
    </w:p>
    <w:p w14:paraId="79273FC2" w14:textId="666BA9E2" w:rsidR="000621C9" w:rsidRPr="000621C9" w:rsidRDefault="000621C9" w:rsidP="000621C9">
      <w:pPr>
        <w:rPr>
          <w:rFonts w:ascii="Bookman Old Style" w:hAnsi="Bookman Old Style"/>
          <w:sz w:val="28"/>
          <w:szCs w:val="36"/>
        </w:rPr>
      </w:pPr>
      <w:r w:rsidRPr="000621C9">
        <w:rPr>
          <w:rFonts w:ascii="Bookman Old Style" w:hAnsi="Bookman Old Style"/>
          <w:sz w:val="28"/>
          <w:szCs w:val="36"/>
        </w:rPr>
        <w:t>3.</w:t>
      </w:r>
      <w:r w:rsidRPr="000621C9">
        <w:rPr>
          <w:rFonts w:ascii="Times New Roman" w:hAnsi="Times New Roman" w:cs="Times New Roman"/>
          <w:sz w:val="28"/>
          <w:szCs w:val="36"/>
        </w:rPr>
        <w:t>​</w:t>
      </w:r>
      <w:r w:rsidRPr="000621C9">
        <w:rPr>
          <w:rFonts w:ascii="Bookman Old Style" w:hAnsi="Bookman Old Style"/>
          <w:sz w:val="28"/>
          <w:szCs w:val="36"/>
        </w:rPr>
        <w:t>commit together to create an environment of support, prayer, and trust.</w:t>
      </w:r>
    </w:p>
    <w:p w14:paraId="54E339A8" w14:textId="5EA8ED88" w:rsidR="000621C9" w:rsidRDefault="000621C9" w:rsidP="000621C9">
      <w:pPr>
        <w:rPr>
          <w:rFonts w:ascii="Bookman Old Style" w:hAnsi="Bookman Old Style"/>
          <w:sz w:val="28"/>
          <w:szCs w:val="36"/>
        </w:rPr>
      </w:pPr>
      <w:r>
        <w:rPr>
          <w:rFonts w:ascii="Bookman Old Style" w:hAnsi="Bookman Old Style"/>
          <w:noProof/>
          <w:sz w:val="28"/>
          <w:szCs w:val="36"/>
        </w:rPr>
        <w:lastRenderedPageBreak/>
        <w:drawing>
          <wp:inline distT="0" distB="0" distL="0" distR="0" wp14:anchorId="1D3C14E7" wp14:editId="5D81FBE2">
            <wp:extent cx="3771900" cy="8451056"/>
            <wp:effectExtent l="0" t="0" r="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rotWithShape="1">
                    <a:blip r:embed="rId8">
                      <a:extLst>
                        <a:ext uri="{28A0092B-C50C-407E-A947-70E740481C1C}">
                          <a14:useLocalDpi xmlns:a14="http://schemas.microsoft.com/office/drawing/2010/main" val="0"/>
                        </a:ext>
                      </a:extLst>
                    </a:blip>
                    <a:srcRect l="22635" t="4921" r="16303" b="4905"/>
                    <a:stretch/>
                  </pic:blipFill>
                  <pic:spPr bwMode="auto">
                    <a:xfrm>
                      <a:off x="0" y="0"/>
                      <a:ext cx="3791841" cy="8495734"/>
                    </a:xfrm>
                    <a:prstGeom prst="rect">
                      <a:avLst/>
                    </a:prstGeom>
                    <a:ln>
                      <a:noFill/>
                    </a:ln>
                    <a:extLst>
                      <a:ext uri="{53640926-AAD7-44D8-BBD7-CCE9431645EC}">
                        <a14:shadowObscured xmlns:a14="http://schemas.microsoft.com/office/drawing/2010/main"/>
                      </a:ext>
                    </a:extLst>
                  </pic:spPr>
                </pic:pic>
              </a:graphicData>
            </a:graphic>
          </wp:inline>
        </w:drawing>
      </w:r>
      <w:r>
        <w:rPr>
          <w:rFonts w:ascii="Bookman Old Style" w:hAnsi="Bookman Old Style"/>
          <w:noProof/>
          <w:sz w:val="28"/>
          <w:szCs w:val="36"/>
        </w:rPr>
        <w:lastRenderedPageBreak/>
        <w:drawing>
          <wp:inline distT="0" distB="0" distL="0" distR="0" wp14:anchorId="73743DC7" wp14:editId="4918EE9D">
            <wp:extent cx="5731510" cy="214630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2146300"/>
                    </a:xfrm>
                    <a:prstGeom prst="rect">
                      <a:avLst/>
                    </a:prstGeom>
                  </pic:spPr>
                </pic:pic>
              </a:graphicData>
            </a:graphic>
          </wp:inline>
        </w:drawing>
      </w:r>
    </w:p>
    <w:p w14:paraId="522B8E87" w14:textId="77777777" w:rsidR="000621C9" w:rsidRDefault="000621C9" w:rsidP="000621C9">
      <w:pPr>
        <w:pStyle w:val="NormalWeb"/>
        <w:shd w:val="clear" w:color="auto" w:fill="DFDAC0"/>
        <w:rPr>
          <w:rFonts w:ascii="Georgia" w:hAnsi="Georgia"/>
          <w:color w:val="46413B"/>
          <w:sz w:val="27"/>
          <w:szCs w:val="27"/>
        </w:rPr>
      </w:pPr>
      <w:r>
        <w:rPr>
          <w:rFonts w:ascii="Georgia" w:hAnsi="Georgia"/>
          <w:color w:val="46413B"/>
          <w:sz w:val="27"/>
          <w:szCs w:val="27"/>
        </w:rPr>
        <w:t>1.</w:t>
      </w:r>
      <w:r>
        <w:rPr>
          <w:rFonts w:ascii="Georgia" w:hAnsi="Georgia"/>
          <w:color w:val="46413B"/>
          <w:sz w:val="27"/>
          <w:szCs w:val="27"/>
        </w:rPr>
        <w:br/>
        <w:t xml:space="preserve">Long have I </w:t>
      </w:r>
      <w:proofErr w:type="spellStart"/>
      <w:r>
        <w:rPr>
          <w:rFonts w:ascii="Georgia" w:hAnsi="Georgia"/>
          <w:color w:val="46413B"/>
          <w:sz w:val="27"/>
          <w:szCs w:val="27"/>
        </w:rPr>
        <w:t>seem’d</w:t>
      </w:r>
      <w:proofErr w:type="spellEnd"/>
      <w:r>
        <w:rPr>
          <w:rFonts w:ascii="Georgia" w:hAnsi="Georgia"/>
          <w:color w:val="46413B"/>
          <w:sz w:val="27"/>
          <w:szCs w:val="27"/>
        </w:rPr>
        <w:t xml:space="preserve"> to serve Thee, Lord,</w:t>
      </w:r>
      <w:r>
        <w:rPr>
          <w:rFonts w:ascii="Georgia" w:hAnsi="Georgia"/>
          <w:color w:val="46413B"/>
          <w:sz w:val="27"/>
          <w:szCs w:val="27"/>
        </w:rPr>
        <w:br/>
        <w:t>With unavailing pain;</w:t>
      </w:r>
      <w:r>
        <w:rPr>
          <w:rFonts w:ascii="Georgia" w:hAnsi="Georgia"/>
          <w:color w:val="46413B"/>
          <w:sz w:val="27"/>
          <w:szCs w:val="27"/>
        </w:rPr>
        <w:br/>
        <w:t xml:space="preserve">Fasted, and </w:t>
      </w:r>
      <w:proofErr w:type="spellStart"/>
      <w:r>
        <w:rPr>
          <w:rFonts w:ascii="Georgia" w:hAnsi="Georgia"/>
          <w:color w:val="46413B"/>
          <w:sz w:val="27"/>
          <w:szCs w:val="27"/>
        </w:rPr>
        <w:t>pray’d</w:t>
      </w:r>
      <w:proofErr w:type="spellEnd"/>
      <w:r>
        <w:rPr>
          <w:rFonts w:ascii="Georgia" w:hAnsi="Georgia"/>
          <w:color w:val="46413B"/>
          <w:sz w:val="27"/>
          <w:szCs w:val="27"/>
        </w:rPr>
        <w:t xml:space="preserve"> and read Thy word,</w:t>
      </w:r>
      <w:r>
        <w:rPr>
          <w:rFonts w:ascii="Georgia" w:hAnsi="Georgia"/>
          <w:color w:val="46413B"/>
          <w:sz w:val="27"/>
          <w:szCs w:val="27"/>
        </w:rPr>
        <w:br/>
        <w:t xml:space="preserve">And heard it </w:t>
      </w:r>
      <w:proofErr w:type="spellStart"/>
      <w:r>
        <w:rPr>
          <w:rFonts w:ascii="Georgia" w:hAnsi="Georgia"/>
          <w:color w:val="46413B"/>
          <w:sz w:val="27"/>
          <w:szCs w:val="27"/>
        </w:rPr>
        <w:t>preach’d</w:t>
      </w:r>
      <w:proofErr w:type="spellEnd"/>
      <w:r>
        <w:rPr>
          <w:rFonts w:ascii="Georgia" w:hAnsi="Georgia"/>
          <w:color w:val="46413B"/>
          <w:sz w:val="27"/>
          <w:szCs w:val="27"/>
        </w:rPr>
        <w:t>, in vain.</w:t>
      </w:r>
    </w:p>
    <w:p w14:paraId="6C07A09D" w14:textId="77777777" w:rsidR="000621C9" w:rsidRDefault="000621C9" w:rsidP="000621C9">
      <w:pPr>
        <w:pStyle w:val="NormalWeb"/>
        <w:shd w:val="clear" w:color="auto" w:fill="DFDAC0"/>
        <w:rPr>
          <w:rFonts w:ascii="Georgia" w:hAnsi="Georgia"/>
          <w:color w:val="46413B"/>
          <w:sz w:val="27"/>
          <w:szCs w:val="27"/>
        </w:rPr>
      </w:pPr>
      <w:r>
        <w:rPr>
          <w:rFonts w:ascii="Georgia" w:hAnsi="Georgia"/>
          <w:color w:val="46413B"/>
          <w:sz w:val="27"/>
          <w:szCs w:val="27"/>
        </w:rPr>
        <w:t>2.</w:t>
      </w:r>
      <w:r>
        <w:rPr>
          <w:rFonts w:ascii="Georgia" w:hAnsi="Georgia"/>
          <w:color w:val="46413B"/>
          <w:sz w:val="27"/>
          <w:szCs w:val="27"/>
        </w:rPr>
        <w:br/>
        <w:t xml:space="preserve">Oft did I with </w:t>
      </w:r>
      <w:proofErr w:type="spellStart"/>
      <w:r>
        <w:rPr>
          <w:rFonts w:ascii="Georgia" w:hAnsi="Georgia"/>
          <w:color w:val="46413B"/>
          <w:sz w:val="27"/>
          <w:szCs w:val="27"/>
        </w:rPr>
        <w:t>th</w:t>
      </w:r>
      <w:proofErr w:type="spellEnd"/>
      <w:r>
        <w:rPr>
          <w:rFonts w:ascii="Georgia" w:hAnsi="Georgia"/>
          <w:color w:val="46413B"/>
          <w:sz w:val="27"/>
          <w:szCs w:val="27"/>
        </w:rPr>
        <w:t>’ assembly join,</w:t>
      </w:r>
      <w:r>
        <w:rPr>
          <w:rFonts w:ascii="Georgia" w:hAnsi="Georgia"/>
          <w:color w:val="46413B"/>
          <w:sz w:val="27"/>
          <w:szCs w:val="27"/>
        </w:rPr>
        <w:br/>
        <w:t>And near Thine altar drew;</w:t>
      </w:r>
      <w:r>
        <w:rPr>
          <w:rFonts w:ascii="Georgia" w:hAnsi="Georgia"/>
          <w:color w:val="46413B"/>
          <w:sz w:val="27"/>
          <w:szCs w:val="27"/>
        </w:rPr>
        <w:br/>
        <w:t>A form of godliness was mine,</w:t>
      </w:r>
      <w:r>
        <w:rPr>
          <w:rFonts w:ascii="Georgia" w:hAnsi="Georgia"/>
          <w:color w:val="46413B"/>
          <w:sz w:val="27"/>
          <w:szCs w:val="27"/>
        </w:rPr>
        <w:br/>
        <w:t>The power I never knew.</w:t>
      </w:r>
    </w:p>
    <w:p w14:paraId="7BA9A37D" w14:textId="77777777" w:rsidR="000621C9" w:rsidRDefault="000621C9" w:rsidP="000621C9">
      <w:pPr>
        <w:pStyle w:val="NormalWeb"/>
        <w:shd w:val="clear" w:color="auto" w:fill="DFDAC0"/>
        <w:rPr>
          <w:rFonts w:ascii="Georgia" w:hAnsi="Georgia"/>
          <w:color w:val="46413B"/>
          <w:sz w:val="27"/>
          <w:szCs w:val="27"/>
        </w:rPr>
      </w:pPr>
      <w:r>
        <w:rPr>
          <w:rFonts w:ascii="Georgia" w:hAnsi="Georgia"/>
          <w:color w:val="46413B"/>
          <w:sz w:val="27"/>
          <w:szCs w:val="27"/>
        </w:rPr>
        <w:t>3.</w:t>
      </w:r>
      <w:r>
        <w:rPr>
          <w:rFonts w:ascii="Georgia" w:hAnsi="Georgia"/>
          <w:color w:val="46413B"/>
          <w:sz w:val="27"/>
          <w:szCs w:val="27"/>
        </w:rPr>
        <w:br/>
        <w:t>To please Thee thus (at last I see)</w:t>
      </w:r>
      <w:r>
        <w:rPr>
          <w:rFonts w:ascii="Georgia" w:hAnsi="Georgia"/>
          <w:color w:val="46413B"/>
          <w:sz w:val="27"/>
          <w:szCs w:val="27"/>
        </w:rPr>
        <w:br/>
        <w:t>In vain I hoped and strove:</w:t>
      </w:r>
      <w:r>
        <w:rPr>
          <w:rFonts w:ascii="Georgia" w:hAnsi="Georgia"/>
          <w:color w:val="46413B"/>
          <w:sz w:val="27"/>
          <w:szCs w:val="27"/>
        </w:rPr>
        <w:br/>
        <w:t>For what are outward things to Thee,</w:t>
      </w:r>
      <w:r>
        <w:rPr>
          <w:rFonts w:ascii="Georgia" w:hAnsi="Georgia"/>
          <w:color w:val="46413B"/>
          <w:sz w:val="27"/>
          <w:szCs w:val="27"/>
        </w:rPr>
        <w:br/>
        <w:t>Unless they spring from love?</w:t>
      </w:r>
    </w:p>
    <w:p w14:paraId="11AD71D8" w14:textId="0AD3C69B" w:rsidR="000621C9" w:rsidRDefault="00E20B8E" w:rsidP="000621C9">
      <w:pPr>
        <w:rPr>
          <w:rFonts w:ascii="Bookman Old Style" w:hAnsi="Bookman Old Style"/>
          <w:sz w:val="28"/>
          <w:szCs w:val="36"/>
        </w:rPr>
      </w:pPr>
      <w:r>
        <w:rPr>
          <w:rFonts w:ascii="Bookman Old Style" w:hAnsi="Bookman Old Style"/>
          <w:sz w:val="28"/>
          <w:szCs w:val="36"/>
        </w:rPr>
        <w:t xml:space="preserve">Full text - </w:t>
      </w:r>
      <w:hyperlink r:id="rId10" w:history="1">
        <w:r w:rsidRPr="003002A2">
          <w:rPr>
            <w:rStyle w:val="Hyperlink"/>
            <w:rFonts w:ascii="Bookman Old Style" w:hAnsi="Bookman Old Style"/>
            <w:sz w:val="28"/>
            <w:szCs w:val="36"/>
          </w:rPr>
          <w:t>https://scriptoriumdaily.com/charles-wesley-on-means-of-grace/</w:t>
        </w:r>
      </w:hyperlink>
      <w:r>
        <w:rPr>
          <w:rFonts w:ascii="Bookman Old Style" w:hAnsi="Bookman Old Style"/>
          <w:sz w:val="28"/>
          <w:szCs w:val="36"/>
        </w:rPr>
        <w:t xml:space="preserve"> </w:t>
      </w:r>
    </w:p>
    <w:p w14:paraId="6AC49826" w14:textId="12A64E70" w:rsidR="000621C9" w:rsidRDefault="000621C9" w:rsidP="000621C9">
      <w:pPr>
        <w:rPr>
          <w:rFonts w:ascii="Bookman Old Style" w:hAnsi="Bookman Old Style"/>
          <w:sz w:val="28"/>
          <w:szCs w:val="36"/>
        </w:rPr>
      </w:pPr>
    </w:p>
    <w:p w14:paraId="1547BDF6" w14:textId="3AEDF101" w:rsidR="000621C9" w:rsidRDefault="00E20B8E" w:rsidP="000621C9">
      <w:pPr>
        <w:rPr>
          <w:rFonts w:ascii="Bookman Old Style" w:hAnsi="Bookman Old Style"/>
          <w:sz w:val="28"/>
          <w:szCs w:val="36"/>
        </w:rPr>
      </w:pPr>
      <w:r>
        <w:rPr>
          <w:rFonts w:ascii="Bookman Old Style" w:hAnsi="Bookman Old Style"/>
          <w:noProof/>
          <w:sz w:val="28"/>
          <w:szCs w:val="36"/>
        </w:rPr>
        <w:lastRenderedPageBreak/>
        <w:drawing>
          <wp:inline distT="0" distB="0" distL="0" distR="0" wp14:anchorId="55437BBE" wp14:editId="16C77062">
            <wp:extent cx="5574921" cy="7708900"/>
            <wp:effectExtent l="0" t="0" r="635"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rotWithShape="1">
                    <a:blip r:embed="rId11">
                      <a:extLst>
                        <a:ext uri="{28A0092B-C50C-407E-A947-70E740481C1C}">
                          <a14:useLocalDpi xmlns:a14="http://schemas.microsoft.com/office/drawing/2010/main" val="0"/>
                        </a:ext>
                      </a:extLst>
                    </a:blip>
                    <a:srcRect b="1732"/>
                    <a:stretch/>
                  </pic:blipFill>
                  <pic:spPr bwMode="auto">
                    <a:xfrm>
                      <a:off x="0" y="0"/>
                      <a:ext cx="5591056" cy="7731212"/>
                    </a:xfrm>
                    <a:prstGeom prst="rect">
                      <a:avLst/>
                    </a:prstGeom>
                    <a:ln>
                      <a:noFill/>
                    </a:ln>
                    <a:extLst>
                      <a:ext uri="{53640926-AAD7-44D8-BBD7-CCE9431645EC}">
                        <a14:shadowObscured xmlns:a14="http://schemas.microsoft.com/office/drawing/2010/main"/>
                      </a:ext>
                    </a:extLst>
                  </pic:spPr>
                </pic:pic>
              </a:graphicData>
            </a:graphic>
          </wp:inline>
        </w:drawing>
      </w:r>
    </w:p>
    <w:p w14:paraId="0A39594E" w14:textId="346EDE47" w:rsidR="000621C9" w:rsidRDefault="00E20B8E" w:rsidP="000621C9">
      <w:pPr>
        <w:rPr>
          <w:rFonts w:ascii="Bookman Old Style" w:hAnsi="Bookman Old Style"/>
          <w:sz w:val="28"/>
          <w:szCs w:val="36"/>
        </w:rPr>
      </w:pPr>
      <w:r>
        <w:rPr>
          <w:rFonts w:ascii="Bookman Old Style" w:hAnsi="Bookman Old Style"/>
          <w:sz w:val="28"/>
          <w:szCs w:val="36"/>
        </w:rPr>
        <w:t xml:space="preserve">     </w:t>
      </w:r>
      <w:r>
        <w:rPr>
          <w:rFonts w:ascii="Bookman Old Style" w:hAnsi="Bookman Old Style"/>
          <w:noProof/>
          <w:sz w:val="28"/>
          <w:szCs w:val="36"/>
        </w:rPr>
        <w:drawing>
          <wp:inline distT="0" distB="0" distL="0" distR="0" wp14:anchorId="46A3C388" wp14:editId="46FEA39E">
            <wp:extent cx="3124200" cy="876300"/>
            <wp:effectExtent l="0" t="0" r="0"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rotWithShape="1">
                    <a:blip r:embed="rId12">
                      <a:extLst>
                        <a:ext uri="{28A0092B-C50C-407E-A947-70E740481C1C}">
                          <a14:useLocalDpi xmlns:a14="http://schemas.microsoft.com/office/drawing/2010/main" val="0"/>
                        </a:ext>
                      </a:extLst>
                    </a:blip>
                    <a:srcRect r="11481" b="15751"/>
                    <a:stretch/>
                  </pic:blipFill>
                  <pic:spPr bwMode="auto">
                    <a:xfrm>
                      <a:off x="0" y="0"/>
                      <a:ext cx="3139537" cy="880602"/>
                    </a:xfrm>
                    <a:prstGeom prst="rect">
                      <a:avLst/>
                    </a:prstGeom>
                    <a:ln>
                      <a:noFill/>
                    </a:ln>
                    <a:extLst>
                      <a:ext uri="{53640926-AAD7-44D8-BBD7-CCE9431645EC}">
                        <a14:shadowObscured xmlns:a14="http://schemas.microsoft.com/office/drawing/2010/main"/>
                      </a:ext>
                    </a:extLst>
                  </pic:spPr>
                </pic:pic>
              </a:graphicData>
            </a:graphic>
          </wp:inline>
        </w:drawing>
      </w:r>
    </w:p>
    <w:p w14:paraId="4AD31858" w14:textId="77777777" w:rsidR="00E20B8E" w:rsidRDefault="00E20B8E" w:rsidP="000621C9">
      <w:pPr>
        <w:rPr>
          <w:rFonts w:ascii="Bookman Old Style" w:hAnsi="Bookman Old Style"/>
          <w:sz w:val="28"/>
          <w:szCs w:val="36"/>
        </w:rPr>
      </w:pPr>
    </w:p>
    <w:p w14:paraId="52196C1C" w14:textId="77777777" w:rsidR="00E20B8E" w:rsidRDefault="00E20B8E" w:rsidP="000621C9">
      <w:pPr>
        <w:rPr>
          <w:rFonts w:ascii="Bookman Old Style" w:hAnsi="Bookman Old Style"/>
          <w:sz w:val="28"/>
          <w:szCs w:val="36"/>
        </w:rPr>
      </w:pPr>
    </w:p>
    <w:p w14:paraId="1C520703" w14:textId="26772EE1" w:rsidR="00E20B8E" w:rsidRDefault="00E20B8E" w:rsidP="000621C9">
      <w:pPr>
        <w:rPr>
          <w:rFonts w:ascii="Bookman Old Style" w:hAnsi="Bookman Old Style"/>
          <w:sz w:val="28"/>
          <w:szCs w:val="36"/>
        </w:rPr>
      </w:pPr>
      <w:r w:rsidRPr="00E20B8E">
        <w:rPr>
          <w:rFonts w:ascii="Bookman Old Style" w:hAnsi="Bookman Old Style"/>
          <w:sz w:val="28"/>
          <w:szCs w:val="36"/>
        </w:rPr>
        <w:drawing>
          <wp:inline distT="0" distB="0" distL="0" distR="0" wp14:anchorId="0D755EF2" wp14:editId="62AE5A04">
            <wp:extent cx="5731510" cy="7397750"/>
            <wp:effectExtent l="0" t="0" r="0" b="6350"/>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etter&#10;&#10;Description automatically generated"/>
                    <pic:cNvPicPr/>
                  </pic:nvPicPr>
                  <pic:blipFill>
                    <a:blip r:embed="rId13"/>
                    <a:stretch>
                      <a:fillRect/>
                    </a:stretch>
                  </pic:blipFill>
                  <pic:spPr>
                    <a:xfrm>
                      <a:off x="0" y="0"/>
                      <a:ext cx="5731510" cy="7397750"/>
                    </a:xfrm>
                    <a:prstGeom prst="rect">
                      <a:avLst/>
                    </a:prstGeom>
                  </pic:spPr>
                </pic:pic>
              </a:graphicData>
            </a:graphic>
          </wp:inline>
        </w:drawing>
      </w:r>
    </w:p>
    <w:p w14:paraId="454E3B84" w14:textId="654DFF42" w:rsidR="00A70F71" w:rsidRDefault="00A70F71" w:rsidP="000621C9">
      <w:pPr>
        <w:rPr>
          <w:rFonts w:ascii="Bookman Old Style" w:hAnsi="Bookman Old Style"/>
          <w:sz w:val="28"/>
          <w:szCs w:val="36"/>
        </w:rPr>
      </w:pPr>
    </w:p>
    <w:p w14:paraId="7C466BAD" w14:textId="349DD0D9" w:rsidR="00A70F71" w:rsidRDefault="00A70F71" w:rsidP="000621C9">
      <w:pPr>
        <w:rPr>
          <w:rFonts w:ascii="Bookman Old Style" w:hAnsi="Bookman Old Style"/>
          <w:sz w:val="28"/>
          <w:szCs w:val="36"/>
        </w:rPr>
      </w:pPr>
    </w:p>
    <w:p w14:paraId="2561D832" w14:textId="5A139583" w:rsidR="00A70F71" w:rsidRDefault="00A70F71" w:rsidP="000621C9">
      <w:pPr>
        <w:rPr>
          <w:rFonts w:ascii="Bookman Old Style" w:hAnsi="Bookman Old Style"/>
          <w:sz w:val="28"/>
          <w:szCs w:val="36"/>
        </w:rPr>
      </w:pPr>
      <w:r>
        <w:rPr>
          <w:rFonts w:ascii="Bookman Old Style" w:hAnsi="Bookman Old Style"/>
          <w:noProof/>
          <w:sz w:val="28"/>
          <w:szCs w:val="36"/>
        </w:rPr>
        <w:lastRenderedPageBreak/>
        <w:drawing>
          <wp:inline distT="0" distB="0" distL="0" distR="0" wp14:anchorId="3C5BBB00" wp14:editId="07F5124C">
            <wp:extent cx="5930900" cy="8720907"/>
            <wp:effectExtent l="0" t="0" r="0" b="4445"/>
            <wp:docPr id="12"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33676" cy="8724989"/>
                    </a:xfrm>
                    <a:prstGeom prst="rect">
                      <a:avLst/>
                    </a:prstGeom>
                  </pic:spPr>
                </pic:pic>
              </a:graphicData>
            </a:graphic>
          </wp:inline>
        </w:drawing>
      </w:r>
    </w:p>
    <w:p w14:paraId="30BDD6B9" w14:textId="1C841863" w:rsidR="00A70F71" w:rsidRDefault="00A70F71" w:rsidP="000621C9">
      <w:pPr>
        <w:rPr>
          <w:rFonts w:ascii="Bookman Old Style" w:hAnsi="Bookman Old Style"/>
          <w:sz w:val="28"/>
          <w:szCs w:val="36"/>
        </w:rPr>
      </w:pPr>
      <w:r>
        <w:rPr>
          <w:rFonts w:ascii="Bookman Old Style" w:hAnsi="Bookman Old Style"/>
          <w:noProof/>
          <w:sz w:val="28"/>
          <w:szCs w:val="36"/>
        </w:rPr>
        <w:lastRenderedPageBreak/>
        <w:drawing>
          <wp:inline distT="0" distB="0" distL="0" distR="0" wp14:anchorId="12A85766" wp14:editId="22BCB225">
            <wp:extent cx="5731510" cy="5708650"/>
            <wp:effectExtent l="0" t="0" r="0" b="6350"/>
            <wp:docPr id="13" name="Picture 13" descr="Text,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etter, emai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5708650"/>
                    </a:xfrm>
                    <a:prstGeom prst="rect">
                      <a:avLst/>
                    </a:prstGeom>
                  </pic:spPr>
                </pic:pic>
              </a:graphicData>
            </a:graphic>
          </wp:inline>
        </w:drawing>
      </w:r>
    </w:p>
    <w:p w14:paraId="1352FA6D" w14:textId="715DD261" w:rsidR="00A70F71" w:rsidRDefault="00A70F71" w:rsidP="000621C9">
      <w:pPr>
        <w:rPr>
          <w:rFonts w:ascii="Bookman Old Style" w:hAnsi="Bookman Old Style"/>
          <w:sz w:val="28"/>
          <w:szCs w:val="36"/>
        </w:rPr>
      </w:pPr>
    </w:p>
    <w:p w14:paraId="375CC894" w14:textId="0D20B55A" w:rsidR="00A70F71" w:rsidRDefault="00A70F71" w:rsidP="000621C9">
      <w:pPr>
        <w:rPr>
          <w:rFonts w:ascii="Bookman Old Style" w:hAnsi="Bookman Old Style"/>
          <w:sz w:val="28"/>
          <w:szCs w:val="36"/>
        </w:rPr>
      </w:pPr>
    </w:p>
    <w:p w14:paraId="5643C331" w14:textId="00A40B57" w:rsidR="00A70F71" w:rsidRDefault="00A70F71" w:rsidP="000621C9">
      <w:pPr>
        <w:rPr>
          <w:rFonts w:ascii="Bookman Old Style" w:hAnsi="Bookman Old Style"/>
          <w:sz w:val="28"/>
          <w:szCs w:val="36"/>
        </w:rPr>
      </w:pPr>
    </w:p>
    <w:p w14:paraId="3053C898" w14:textId="77777777" w:rsidR="00A70F71" w:rsidRPr="00D8212D" w:rsidRDefault="00A70F71" w:rsidP="000621C9">
      <w:pPr>
        <w:rPr>
          <w:rFonts w:ascii="Bookman Old Style" w:hAnsi="Bookman Old Style"/>
          <w:sz w:val="28"/>
          <w:szCs w:val="36"/>
        </w:rPr>
      </w:pPr>
    </w:p>
    <w:sectPr w:rsidR="00A70F71" w:rsidRPr="00D82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10"/>
    <w:rsid w:val="000621C9"/>
    <w:rsid w:val="004C6E5A"/>
    <w:rsid w:val="006D15FA"/>
    <w:rsid w:val="006D5C67"/>
    <w:rsid w:val="00A70F71"/>
    <w:rsid w:val="00C83BBA"/>
    <w:rsid w:val="00D8212D"/>
    <w:rsid w:val="00E20B8E"/>
    <w:rsid w:val="00E25F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CC85AE6"/>
  <w15:chartTrackingRefBased/>
  <w15:docId w15:val="{57916019-41A1-274D-8687-8A72B452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BA"/>
    <w:rPr>
      <w:rFonts w:ascii="Arial" w:hAnsi="Arial"/>
      <w:sz w:val="20"/>
    </w:rPr>
  </w:style>
  <w:style w:type="paragraph" w:styleId="Heading1">
    <w:name w:val="heading 1"/>
    <w:basedOn w:val="Normal"/>
    <w:next w:val="Normal"/>
    <w:link w:val="Heading1Char"/>
    <w:uiPriority w:val="9"/>
    <w:qFormat/>
    <w:rsid w:val="00E25F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3BBA"/>
    <w:pPr>
      <w:spacing w:after="0" w:line="240" w:lineRule="auto"/>
      <w:outlineLvl w:val="1"/>
    </w:pPr>
    <w:rPr>
      <w:rFonts w:cs="Arial"/>
      <w:color w:val="00A79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3BBA"/>
    <w:pPr>
      <w:widowControl w:val="0"/>
      <w:autoSpaceDE w:val="0"/>
      <w:autoSpaceDN w:val="0"/>
      <w:spacing w:after="0" w:line="240" w:lineRule="auto"/>
      <w:ind w:left="125"/>
    </w:pPr>
    <w:rPr>
      <w:rFonts w:ascii="Calibri" w:eastAsia="Calibri" w:hAnsi="Calibri" w:cs="Calibri"/>
      <w:sz w:val="22"/>
      <w:lang w:val="en-US"/>
    </w:rPr>
  </w:style>
  <w:style w:type="character" w:customStyle="1" w:styleId="Heading2Char">
    <w:name w:val="Heading 2 Char"/>
    <w:basedOn w:val="DefaultParagraphFont"/>
    <w:link w:val="Heading2"/>
    <w:uiPriority w:val="9"/>
    <w:rsid w:val="00C83BBA"/>
    <w:rPr>
      <w:rFonts w:ascii="Arial" w:hAnsi="Arial" w:cs="Arial"/>
      <w:color w:val="00A79D"/>
      <w:sz w:val="28"/>
    </w:rPr>
  </w:style>
  <w:style w:type="paragraph" w:styleId="BodyText">
    <w:name w:val="Body Text"/>
    <w:basedOn w:val="Normal"/>
    <w:link w:val="BodyTextChar"/>
    <w:uiPriority w:val="1"/>
    <w:qFormat/>
    <w:rsid w:val="00C83BBA"/>
    <w:pPr>
      <w:widowControl w:val="0"/>
      <w:autoSpaceDE w:val="0"/>
      <w:autoSpaceDN w:val="0"/>
      <w:spacing w:after="0" w:line="240" w:lineRule="auto"/>
    </w:pPr>
    <w:rPr>
      <w:rFonts w:ascii="Calibri" w:eastAsia="Calibri" w:hAnsi="Calibri" w:cs="Calibri"/>
      <w:sz w:val="22"/>
      <w:lang w:val="en-US"/>
    </w:rPr>
  </w:style>
  <w:style w:type="character" w:customStyle="1" w:styleId="BodyTextChar">
    <w:name w:val="Body Text Char"/>
    <w:basedOn w:val="DefaultParagraphFont"/>
    <w:link w:val="BodyText"/>
    <w:uiPriority w:val="1"/>
    <w:rsid w:val="00C83BBA"/>
    <w:rPr>
      <w:rFonts w:ascii="Calibri" w:eastAsia="Calibri" w:hAnsi="Calibri" w:cs="Calibri"/>
      <w:lang w:val="en-US"/>
    </w:rPr>
  </w:style>
  <w:style w:type="paragraph" w:styleId="ListParagraph">
    <w:name w:val="List Paragraph"/>
    <w:basedOn w:val="Normal"/>
    <w:uiPriority w:val="34"/>
    <w:qFormat/>
    <w:rsid w:val="00C83BBA"/>
    <w:pPr>
      <w:ind w:left="720"/>
      <w:contextualSpacing/>
    </w:pPr>
  </w:style>
  <w:style w:type="character" w:customStyle="1" w:styleId="Heading1Char">
    <w:name w:val="Heading 1 Char"/>
    <w:basedOn w:val="DefaultParagraphFont"/>
    <w:link w:val="Heading1"/>
    <w:uiPriority w:val="9"/>
    <w:rsid w:val="00E25F1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621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621C9"/>
    <w:rPr>
      <w:i/>
      <w:iCs/>
    </w:rPr>
  </w:style>
  <w:style w:type="character" w:styleId="Hyperlink">
    <w:name w:val="Hyperlink"/>
    <w:basedOn w:val="DefaultParagraphFont"/>
    <w:uiPriority w:val="99"/>
    <w:unhideWhenUsed/>
    <w:rsid w:val="00E20B8E"/>
    <w:rPr>
      <w:color w:val="0563C1" w:themeColor="hyperlink"/>
      <w:u w:val="single"/>
    </w:rPr>
  </w:style>
  <w:style w:type="character" w:styleId="UnresolvedMention">
    <w:name w:val="Unresolved Mention"/>
    <w:basedOn w:val="DefaultParagraphFont"/>
    <w:uiPriority w:val="99"/>
    <w:semiHidden/>
    <w:unhideWhenUsed/>
    <w:rsid w:val="00E20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hyperlink" Target="https://scriptoriumdaily.com/charles-wesley-on-means-of-grace/"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Amelia Koh-Butler</cp:lastModifiedBy>
  <cp:revision>1</cp:revision>
  <dcterms:created xsi:type="dcterms:W3CDTF">2022-05-03T00:21:00Z</dcterms:created>
  <dcterms:modified xsi:type="dcterms:W3CDTF">2022-05-03T01:01:00Z</dcterms:modified>
</cp:coreProperties>
</file>